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600" w:lineRule="exact"/>
      </w:pPr>
      <w:r>
        <w:rPr>
          <w:sz w:val="4"/>
        </w:rPr>
      </w:r>
    </w:p>
    <w:p>
      <w:pPr>
        <w:spacing w:after="40"/>
      </w:pPr>
      <w:r>
        <w:rPr>
          <w:b/>
          <w:color w:val="1F5FAD"/>
          <w:spacing w:val="16"/>
          <w:sz w:val="17"/>
        </w:rPr>
        <w:t>ASSEMBLY INSTRUCTIONS</w:t>
      </w:r>
    </w:p>
    <w:p>
      <w:pPr>
        <w:pStyle w:val="Title"/>
      </w:pPr>
      <w:r>
        <w:rPr>
          <w:b/>
          <w:color w:val="8A94A6"/>
          <w:sz w:val="60"/>
        </w:rPr>
        <w:t>[Product name]</w:t>
      </w:r>
    </w:p>
    <w:p>
      <w:pPr>
        <w:spacing w:after="320"/>
      </w:pPr>
      <w:r>
        <w:rPr>
          <w:color w:val="8A94A6"/>
          <w:sz w:val="26"/>
        </w:rPr>
        <w:t>[Model / reference]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0224"/>
      </w:tblGrid>
      <w:tr>
        <w:trPr>
          <w:cantSplit/>
          <w:trHeight w:val="5616" w:hRule="atLeast"/>
        </w:trPr>
        <w:tc>
          <w:tcPr>
            <w:tcW w:type="dxa" w:w="10224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Insert a picture of the assembled product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 w:line="160" w:lineRule="exact"/>
      </w:pPr>
      <w:r>
        <w:rPr>
          <w:sz w:val="4"/>
        </w:rPr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cantSplit/>
        </w:trPr>
        <w:tc>
          <w:tcPr>
            <w:tcW w:type="dxa" w:w="2556"/>
            <w:vAlign w:val="top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Assembly time</w:t>
            </w:r>
          </w:p>
          <w:p>
            <w:pPr>
              <w:spacing w:after="20"/>
              <w:jc w:val="center"/>
            </w:pPr>
            <w:r>
              <w:rPr>
                <w:color w:val="8A94A6"/>
                <w:sz w:val="18"/>
              </w:rPr>
              <w:t>[ ]</w:t>
            </w:r>
            <w:r>
              <w:rPr>
                <w:sz w:val="18"/>
              </w:rPr>
              <w:t xml:space="preserve"> min</w:t>
            </w:r>
          </w:p>
        </w:tc>
        <w:tc>
          <w:tcPr>
            <w:tcW w:type="dxa" w:w="2556"/>
            <w:vAlign w:val="top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People</w:t>
            </w:r>
          </w:p>
          <w:p>
            <w:pPr>
              <w:spacing w:after="2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2556"/>
            <w:vAlign w:val="top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Tools</w:t>
            </w:r>
          </w:p>
          <w:p>
            <w:pPr>
              <w:spacing w:after="20"/>
              <w:jc w:val="center"/>
            </w:pPr>
            <w:r>
              <w:rPr>
                <w:color w:val="8A94A6"/>
                <w:sz w:val="18"/>
              </w:rPr>
              <w:t>[See page 2]</w:t>
            </w:r>
          </w:p>
        </w:tc>
        <w:tc>
          <w:tcPr>
            <w:tcW w:type="dxa" w:w="2556"/>
            <w:vAlign w:val="top"/>
          </w:tcPr>
          <w:p>
            <w:pPr>
              <w:spacing w:after="20"/>
              <w:jc w:val="center"/>
            </w:pPr>
            <w:r>
              <w:rPr>
                <w:b/>
                <w:sz w:val="18"/>
              </w:rPr>
              <w:t>Difficulty</w:t>
            </w:r>
          </w:p>
          <w:p>
            <w:pPr>
              <w:spacing w:after="20"/>
              <w:jc w:val="center"/>
            </w:pPr>
            <w:r>
              <w:rPr>
                <w:color w:val="8A94A6"/>
                <w:sz w:val="18"/>
              </w:rPr>
              <w:t>[Easy / Medium / Expert]</w:t>
            </w:r>
          </w:p>
        </w:tc>
      </w:tr>
    </w:tbl>
    <w:p>
      <w:pPr>
        <w:spacing w:after="0" w:line="200" w:lineRule="exact"/>
      </w:pPr>
      <w:r>
        <w:rPr>
          <w:sz w:val="4"/>
        </w:rPr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shd w:val="clear" w:color="auto" w:fill="F6F7F9"/>
            <w:vAlign w:val="top"/>
          </w:tcPr>
          <w:p>
            <w:pPr>
              <w:spacing w:after="20"/>
            </w:pPr>
            <w:r>
              <w:rPr>
                <w:b/>
                <w:sz w:val="18"/>
              </w:rPr>
              <w:t>Read every step before you start.</w:t>
            </w:r>
            <w:r>
              <w:rPr>
                <w:sz w:val="18"/>
              </w:rPr>
              <w:t xml:space="preserve"> Check that you have all the parts and hardware listed on page 2. Keep these instructions for later.</w:t>
            </w:r>
          </w:p>
        </w:tc>
      </w:tr>
    </w:tbl>
    <w:p>
      <w:pPr>
        <w:spacing w:after="0" w:line="160" w:lineRule="exact"/>
      </w:pPr>
      <w:r>
        <w:rPr>
          <w:sz w:val="4"/>
        </w:rPr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cantSplit/>
        </w:trPr>
        <w:tc>
          <w:tcPr>
            <w:tcW w:type="dxa" w:w="255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Document no.</w:t>
            </w:r>
          </w:p>
        </w:tc>
        <w:tc>
          <w:tcPr>
            <w:tcW w:type="dxa" w:w="255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255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Revision</w:t>
            </w:r>
          </w:p>
        </w:tc>
        <w:tc>
          <w:tcPr>
            <w:tcW w:type="dxa" w:w="255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[A]</w:t>
            </w:r>
          </w:p>
        </w:tc>
      </w:tr>
      <w:tr>
        <w:trPr>
          <w:cantSplit/>
        </w:trPr>
        <w:tc>
          <w:tcPr>
            <w:tcW w:type="dxa" w:w="255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255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[YYYY-MM-DD]</w:t>
            </w:r>
          </w:p>
        </w:tc>
        <w:tc>
          <w:tcPr>
            <w:tcW w:type="dxa" w:w="255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Manufacturer</w:t>
            </w:r>
          </w:p>
        </w:tc>
        <w:tc>
          <w:tcPr>
            <w:tcW w:type="dxa" w:w="255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[Company, website]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Before you start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045"/>
        <w:gridCol w:w="8179"/>
      </w:tblGrid>
      <w:tr>
        <w:trPr>
          <w:cantSplit/>
        </w:trPr>
        <w:tc>
          <w:tcPr>
            <w:tcW w:type="dxa" w:w="2045"/>
            <w:shd w:val="clear" w:color="auto" w:fill="FFD100"/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111827"/>
                <w:sz w:val="20"/>
              </w:rPr>
              <w:t>⚠ CAUTION</w:t>
            </w:r>
          </w:p>
        </w:tc>
        <w:tc>
          <w:tcPr>
            <w:tcW w:type="dxa" w:w="8179"/>
            <w:vAlign w:val="top"/>
          </w:tcPr>
          <w:p>
            <w:pPr>
              <w:spacing w:after="40"/>
            </w:pPr>
            <w:r>
              <w:rPr>
                <w:color w:val="8A94A6"/>
                <w:sz w:val="18"/>
              </w:rPr>
              <w:t>[Hazard, for example: heavy parts or sharp edges.]</w:t>
            </w:r>
          </w:p>
          <w:p>
            <w:pPr>
              <w:spacing w:after="40"/>
            </w:pPr>
            <w:r>
              <w:rPr>
                <w:color w:val="8A94A6"/>
                <w:sz w:val="18"/>
              </w:rPr>
              <w:t>[How to avoid it, for example: assemble with two people and wear gloves.]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Tools you need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636"/>
        <w:gridCol w:w="3476"/>
        <w:gridCol w:w="1840"/>
        <w:gridCol w:w="3272"/>
      </w:tblGrid>
      <w:tr>
        <w:trPr>
          <w:tblHeader/>
          <w:cantSplit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Image</w:t>
            </w:r>
          </w:p>
        </w:tc>
        <w:tc>
          <w:tcPr>
            <w:tcW w:type="dxa" w:w="347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Tool</w:t>
            </w:r>
          </w:p>
        </w:tc>
        <w:tc>
          <w:tcPr>
            <w:tcW w:type="dxa" w:w="184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Size</w:t>
            </w:r>
          </w:p>
        </w:tc>
        <w:tc>
          <w:tcPr>
            <w:tcW w:type="dxa" w:w="327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Notes</w:t>
            </w:r>
          </w:p>
        </w:tc>
      </w:tr>
      <w:tr>
        <w:trPr>
          <w:cantSplit/>
          <w:trHeight w:val="792" w:hRule="atLeast"/>
        </w:trPr>
        <w:tc>
          <w:tcPr>
            <w:tcW w:type="dxa" w:w="1636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Tool</w:t>
            </w:r>
          </w:p>
        </w:tc>
        <w:tc>
          <w:tcPr>
            <w:tcW w:type="dxa" w:w="347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[Screwdriver, hex key, wrench…]</w:t>
            </w:r>
          </w:p>
        </w:tc>
        <w:tc>
          <w:tcPr>
            <w:tcW w:type="dxa" w:w="1840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327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</w:tr>
      <w:tr>
        <w:trPr>
          <w:cantSplit/>
          <w:trHeight w:val="792" w:hRule="atLeast"/>
        </w:trPr>
        <w:tc>
          <w:tcPr>
            <w:tcW w:type="dxa" w:w="1636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Tool</w:t>
            </w:r>
          </w:p>
        </w:tc>
        <w:tc>
          <w:tcPr>
            <w:tcW w:type="dxa" w:w="347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1840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3272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Parts and hardware</w:t>
      </w:r>
    </w:p>
    <w:p>
      <w:pPr>
        <w:spacing w:after="80"/>
      </w:pPr>
      <w:r>
        <w:rPr>
          <w:i/>
          <w:color w:val="6B7280"/>
          <w:sz w:val="17"/>
        </w:rPr>
        <w:t>Letters for parts, H-numbers for hardware. Draw hardware at 1:1 scale so people can match screws by laying them on the page. Tick each line when you have checked it.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840"/>
        <w:gridCol w:w="818"/>
        <w:gridCol w:w="3476"/>
        <w:gridCol w:w="2045"/>
        <w:gridCol w:w="1022"/>
        <w:gridCol w:w="1022"/>
      </w:tblGrid>
      <w:tr>
        <w:trPr>
          <w:tblHeader/>
          <w:cantSplit/>
        </w:trPr>
        <w:tc>
          <w:tcPr>
            <w:tcW w:type="dxa" w:w="184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Image</w:t>
            </w:r>
          </w:p>
        </w:tc>
        <w:tc>
          <w:tcPr>
            <w:tcW w:type="dxa" w:w="818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Ref.</w:t>
            </w:r>
          </w:p>
        </w:tc>
        <w:tc>
          <w:tcPr>
            <w:tcW w:type="dxa" w:w="347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Description</w:t>
            </w:r>
          </w:p>
        </w:tc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Part number</w:t>
            </w:r>
          </w:p>
        </w:tc>
        <w:tc>
          <w:tcPr>
            <w:tcW w:type="dxa" w:w="1022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Qty</w:t>
            </w:r>
          </w:p>
        </w:tc>
        <w:tc>
          <w:tcPr>
            <w:tcW w:type="dxa" w:w="1022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✓</w:t>
            </w:r>
          </w:p>
        </w:tc>
      </w:tr>
      <w:tr>
        <w:trPr>
          <w:cantSplit/>
          <w:trHeight w:val="893" w:hRule="atLeast"/>
        </w:trPr>
        <w:tc>
          <w:tcPr>
            <w:tcW w:type="dxa" w:w="1840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Part</w:t>
            </w:r>
          </w:p>
        </w:tc>
        <w:tc>
          <w:tcPr>
            <w:tcW w:type="dxa" w:w="818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347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[Part name]</w:t>
            </w: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</w:tr>
      <w:tr>
        <w:trPr>
          <w:cantSplit/>
          <w:trHeight w:val="893" w:hRule="atLeast"/>
        </w:trPr>
        <w:tc>
          <w:tcPr>
            <w:tcW w:type="dxa" w:w="1840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Part</w:t>
            </w:r>
          </w:p>
        </w:tc>
        <w:tc>
          <w:tcPr>
            <w:tcW w:type="dxa" w:w="818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type="dxa" w:w="347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[Part name]</w:t>
            </w: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</w:tr>
      <w:tr>
        <w:trPr>
          <w:cantSplit/>
          <w:trHeight w:val="893" w:hRule="atLeast"/>
        </w:trPr>
        <w:tc>
          <w:tcPr>
            <w:tcW w:type="dxa" w:w="1840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Part</w:t>
            </w:r>
          </w:p>
        </w:tc>
        <w:tc>
          <w:tcPr>
            <w:tcW w:type="dxa" w:w="818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type="dxa" w:w="347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[Part name]</w:t>
            </w: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</w:tr>
      <w:tr>
        <w:trPr>
          <w:cantSplit/>
          <w:trHeight w:val="893" w:hRule="atLeast"/>
        </w:trPr>
        <w:tc>
          <w:tcPr>
            <w:tcW w:type="dxa" w:w="1840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1:1</w:t>
            </w:r>
          </w:p>
        </w:tc>
        <w:tc>
          <w:tcPr>
            <w:tcW w:type="dxa" w:w="818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H1</w:t>
            </w:r>
          </w:p>
        </w:tc>
        <w:tc>
          <w:tcPr>
            <w:tcW w:type="dxa" w:w="347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[Screw M[ ]</w:t>
            </w:r>
            <w:r>
              <w:rPr>
                <w:sz w:val="18"/>
              </w:rPr>
              <w:t xml:space="preserve"> × </w:t>
            </w:r>
            <w:r>
              <w:rPr>
                <w:color w:val="8A94A6"/>
                <w:sz w:val="18"/>
              </w:rPr>
              <w:t>[ ]</w:t>
            </w:r>
            <w:r>
              <w:rPr>
                <w:sz w:val="18"/>
              </w:rPr>
              <w:t xml:space="preserve"> mm, head type]</w:t>
            </w: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</w:tr>
      <w:tr>
        <w:trPr>
          <w:cantSplit/>
          <w:trHeight w:val="893" w:hRule="atLeast"/>
        </w:trPr>
        <w:tc>
          <w:tcPr>
            <w:tcW w:type="dxa" w:w="1840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1:1</w:t>
            </w:r>
          </w:p>
        </w:tc>
        <w:tc>
          <w:tcPr>
            <w:tcW w:type="dxa" w:w="818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H2</w:t>
            </w:r>
          </w:p>
        </w:tc>
        <w:tc>
          <w:tcPr>
            <w:tcW w:type="dxa" w:w="347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[Washer, nut, pin]</w:t>
            </w: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Assembly steps</w:t>
      </w:r>
    </w:p>
    <w:tbl>
      <w:tblPr>
        <w:tblW w:w="10223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840"/>
        <w:gridCol w:w="8384"/>
      </w:tblGrid>
      <w:tr>
        <w:trPr>
          <w:cantSplit/>
          <w:trHeight w:val="4176" w:hRule="atLeast"/>
        </w:trPr>
        <w:tc>
          <w:tcPr>
            <w:tcW w:type="dxa" w:w="1840"/>
            <w:vAlign w:val="top"/>
          </w:tcPr>
          <w:p>
            <w:pPr>
              <w:spacing w:after="20"/>
            </w:pPr>
            <w:r>
              <w:rPr>
                <w:b/>
                <w:sz w:val="52"/>
              </w:rPr>
              <w:t>1</w:t>
            </w:r>
          </w:p>
          <w:p>
            <w:pPr>
              <w:spacing w:after="20"/>
            </w:pPr>
          </w:p>
          <w:p>
            <w:pPr>
              <w:spacing w:after="20"/>
            </w:pPr>
            <w:r>
              <w:rPr>
                <w:b/>
                <w:sz w:val="18"/>
              </w:rPr>
              <w:t>Parts</w:t>
            </w:r>
          </w:p>
          <w:p>
            <w:pPr>
              <w:spacing w:after="20"/>
            </w:pPr>
            <w:r>
              <w:rPr>
                <w:color w:val="8A94A6"/>
                <w:sz w:val="18"/>
              </w:rPr>
              <w:t>[A]</w:t>
            </w:r>
            <w:r>
              <w:rPr>
                <w:sz w:val="18"/>
              </w:rPr>
              <w:t xml:space="preserve"> × </w:t>
            </w:r>
            <w:r>
              <w:rPr>
                <w:color w:val="8A94A6"/>
                <w:sz w:val="18"/>
              </w:rPr>
              <w:t>[1]</w:t>
            </w:r>
          </w:p>
          <w:p>
            <w:pPr>
              <w:spacing w:after="20"/>
            </w:pPr>
            <w:r>
              <w:rPr>
                <w:color w:val="8A94A6"/>
                <w:sz w:val="18"/>
              </w:rPr>
              <w:t>[H1]</w:t>
            </w:r>
            <w:r>
              <w:rPr>
                <w:sz w:val="18"/>
              </w:rPr>
              <w:t xml:space="preserve"> × </w:t>
            </w:r>
            <w:r>
              <w:rPr>
                <w:color w:val="8A94A6"/>
                <w:sz w:val="18"/>
              </w:rPr>
              <w:t>[4]</w:t>
            </w:r>
          </w:p>
          <w:p>
            <w:pPr>
              <w:spacing w:after="20"/>
            </w:pPr>
          </w:p>
          <w:p>
            <w:pPr>
              <w:spacing w:after="20"/>
            </w:pPr>
            <w:r>
              <w:rPr>
                <w:b/>
                <w:sz w:val="18"/>
              </w:rPr>
              <w:t>Tool</w:t>
            </w:r>
          </w:p>
          <w:p>
            <w:pPr>
              <w:spacing w:after="2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8384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an exploded view of this step: the parts in this step pulled apart along their assembly direction, with arrows</w:t>
            </w:r>
          </w:p>
        </w:tc>
      </w:tr>
    </w:tbl>
    <w:p>
      <w:pPr>
        <w:spacing w:after="0" w:line="40" w:lineRule="exact"/>
      </w:pPr>
      <w:r>
        <w:rPr>
          <w:sz w:val="4"/>
        </w:rPr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vAlign w:val="top"/>
          </w:tcPr>
          <w:p>
            <w:pPr>
              <w:spacing w:after="40"/>
            </w:pPr>
            <w:r>
              <w:rPr>
                <w:color w:val="8A94A6"/>
                <w:sz w:val="18"/>
              </w:rPr>
              <w:t>[Short instruction, starting with a verb: Fit part B onto part A with four H1 screws.]</w:t>
            </w:r>
          </w:p>
          <w:p>
            <w:pPr>
              <w:spacing w:after="40"/>
            </w:pPr>
            <w:r>
              <w:rPr>
                <w:b/>
                <w:sz w:val="18"/>
              </w:rPr>
              <w:t>Check:</w:t>
            </w:r>
            <w:r>
              <w:rPr>
                <w:sz w:val="18"/>
              </w:rPr>
              <w:t xml:space="preserve"> </w:t>
            </w:r>
            <w:r>
              <w:rPr>
                <w:color w:val="8A94A6"/>
                <w:sz w:val="18"/>
              </w:rPr>
              <w:t>[what the reader should see or feel when the step is right]</w:t>
            </w:r>
          </w:p>
        </w:tc>
      </w:tr>
    </w:tbl>
    <w:p>
      <w:pPr>
        <w:spacing w:after="0" w:line="200" w:lineRule="exact"/>
      </w:pPr>
      <w:r>
        <w:rPr>
          <w:sz w:val="4"/>
        </w:rPr>
      </w:r>
    </w:p>
    <w:tbl>
      <w:tblPr>
        <w:tblW w:w="10223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840"/>
        <w:gridCol w:w="8384"/>
      </w:tblGrid>
      <w:tr>
        <w:trPr>
          <w:cantSplit/>
          <w:trHeight w:val="4176" w:hRule="atLeast"/>
        </w:trPr>
        <w:tc>
          <w:tcPr>
            <w:tcW w:type="dxa" w:w="1840"/>
            <w:vAlign w:val="top"/>
          </w:tcPr>
          <w:p>
            <w:pPr>
              <w:spacing w:after="20"/>
            </w:pPr>
            <w:r>
              <w:rPr>
                <w:b/>
                <w:sz w:val="52"/>
              </w:rPr>
              <w:t>2</w:t>
            </w:r>
          </w:p>
          <w:p>
            <w:pPr>
              <w:spacing w:after="20"/>
            </w:pPr>
          </w:p>
          <w:p>
            <w:pPr>
              <w:spacing w:after="20"/>
            </w:pPr>
            <w:r>
              <w:rPr>
                <w:b/>
                <w:sz w:val="18"/>
              </w:rPr>
              <w:t>Parts</w:t>
            </w:r>
          </w:p>
          <w:p>
            <w:pPr>
              <w:spacing w:after="20"/>
            </w:pPr>
            <w:r>
              <w:rPr>
                <w:color w:val="8A94A6"/>
                <w:sz w:val="18"/>
              </w:rPr>
              <w:t>[A]</w:t>
            </w:r>
            <w:r>
              <w:rPr>
                <w:sz w:val="18"/>
              </w:rPr>
              <w:t xml:space="preserve"> × </w:t>
            </w:r>
            <w:r>
              <w:rPr>
                <w:color w:val="8A94A6"/>
                <w:sz w:val="18"/>
              </w:rPr>
              <w:t>[1]</w:t>
            </w:r>
          </w:p>
          <w:p>
            <w:pPr>
              <w:spacing w:after="20"/>
            </w:pPr>
            <w:r>
              <w:rPr>
                <w:color w:val="8A94A6"/>
                <w:sz w:val="18"/>
              </w:rPr>
              <w:t>[H1]</w:t>
            </w:r>
            <w:r>
              <w:rPr>
                <w:sz w:val="18"/>
              </w:rPr>
              <w:t xml:space="preserve"> × </w:t>
            </w:r>
            <w:r>
              <w:rPr>
                <w:color w:val="8A94A6"/>
                <w:sz w:val="18"/>
              </w:rPr>
              <w:t>[4]</w:t>
            </w:r>
          </w:p>
          <w:p>
            <w:pPr>
              <w:spacing w:after="20"/>
            </w:pPr>
          </w:p>
          <w:p>
            <w:pPr>
              <w:spacing w:after="20"/>
            </w:pPr>
            <w:r>
              <w:rPr>
                <w:b/>
                <w:sz w:val="18"/>
              </w:rPr>
              <w:t>Tool</w:t>
            </w:r>
          </w:p>
          <w:p>
            <w:pPr>
              <w:spacing w:after="20"/>
            </w:pPr>
            <w:r>
              <w:rPr>
                <w:color w:val="8A94A6"/>
                <w:sz w:val="18"/>
              </w:rPr>
              <w:t>[ ]</w:t>
            </w:r>
          </w:p>
        </w:tc>
        <w:tc>
          <w:tcPr>
            <w:tcW w:type="dxa" w:w="8384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an exploded view of this step: the parts in this step pulled apart along their assembly direction, with arrows</w:t>
            </w:r>
          </w:p>
        </w:tc>
      </w:tr>
    </w:tbl>
    <w:p>
      <w:pPr>
        <w:spacing w:after="0" w:line="40" w:lineRule="exact"/>
      </w:pPr>
      <w:r>
        <w:rPr>
          <w:sz w:val="4"/>
        </w:rPr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0224"/>
      </w:tblGrid>
      <w:tr>
        <w:trPr>
          <w:cantSplit/>
        </w:trPr>
        <w:tc>
          <w:tcPr>
            <w:tcW w:type="dxa" w:w="10224"/>
            <w:vAlign w:val="top"/>
          </w:tcPr>
          <w:p>
            <w:pPr>
              <w:spacing w:after="40"/>
            </w:pPr>
            <w:r>
              <w:rPr>
                <w:color w:val="8A94A6"/>
                <w:sz w:val="18"/>
              </w:rPr>
              <w:t>[Short instruction, starting with a verb: Fit part B onto part A with four H1 screws.]</w:t>
            </w:r>
          </w:p>
          <w:p>
            <w:pPr>
              <w:spacing w:after="40"/>
            </w:pPr>
            <w:r>
              <w:rPr>
                <w:b/>
                <w:sz w:val="18"/>
              </w:rPr>
              <w:t>Check:</w:t>
            </w:r>
            <w:r>
              <w:rPr>
                <w:sz w:val="18"/>
              </w:rPr>
              <w:t xml:space="preserve"> </w:t>
            </w:r>
            <w:r>
              <w:rPr>
                <w:color w:val="8A94A6"/>
                <w:sz w:val="18"/>
              </w:rPr>
              <w:t>[what the reader should see or feel when the step is right]</w:t>
            </w:r>
          </w:p>
        </w:tc>
      </w:tr>
    </w:tbl>
    <w:p>
      <w:pPr>
        <w:spacing w:after="0" w:line="200" w:lineRule="exact"/>
      </w:pPr>
      <w:r>
        <w:rPr>
          <w:sz w:val="4"/>
        </w:rPr>
      </w:r>
    </w:p>
    <w:p>
      <w:pPr>
        <w:spacing w:after="80"/>
      </w:pPr>
      <w:r>
        <w:rPr>
          <w:i/>
          <w:color w:val="6B7280"/>
          <w:sz w:val="17"/>
        </w:rPr>
        <w:t>Copy the two tables of a step to add the next one. Two steps fit on a page.</w:t>
      </w:r>
    </w:p>
    <w:p>
      <w:pPr>
        <w:spacing w:after="0"/>
      </w:pPr>
      <w:r>
        <w:br w:type="page"/>
      </w:r>
    </w:p>
    <w:p>
      <w:pPr>
        <w:pStyle w:val="Heading1"/>
      </w:pPr>
      <w:r>
        <w:t>Final checks</w:t>
      </w:r>
    </w:p>
    <w:p>
      <w:pPr>
        <w:tabs>
          <w:tab w:pos="317" w:val="left"/>
        </w:tabs>
        <w:spacing w:after="40"/>
        <w:ind w:left="317" w:hanging="230"/>
      </w:pPr>
      <w:r>
        <w:rPr>
          <w:rFonts w:ascii="Segoe UI Symbol" w:hAnsi="Segoe UI Symbol" w:cs="Segoe UI Symbol" w:eastAsia="Segoe UI Symbol"/>
        </w:rPr>
        <w:t>☐</w:t>
        <w:tab/>
      </w:r>
      <w:r>
        <w:t>All screws are tight.</w:t>
      </w:r>
    </w:p>
    <w:p>
      <w:pPr>
        <w:tabs>
          <w:tab w:pos="317" w:val="left"/>
        </w:tabs>
        <w:spacing w:after="40"/>
        <w:ind w:left="317" w:hanging="230"/>
      </w:pPr>
      <w:r>
        <w:rPr>
          <w:rFonts w:ascii="Segoe UI Symbol" w:hAnsi="Segoe UI Symbol" w:cs="Segoe UI Symbol" w:eastAsia="Segoe UI Symbol"/>
        </w:rPr>
        <w:t>☐</w:t>
        <w:tab/>
      </w:r>
      <w:r>
        <w:t>Moving parts move freely, with no rubbing.</w:t>
      </w:r>
    </w:p>
    <w:p>
      <w:pPr>
        <w:tabs>
          <w:tab w:pos="317" w:val="left"/>
        </w:tabs>
        <w:spacing w:after="40"/>
        <w:ind w:left="317" w:hanging="230"/>
      </w:pPr>
      <w:r>
        <w:rPr>
          <w:rFonts w:ascii="Segoe UI Symbol" w:hAnsi="Segoe UI Symbol" w:cs="Segoe UI Symbol" w:eastAsia="Segoe UI Symbol"/>
        </w:rPr>
        <w:t>☐</w:t>
        <w:tab/>
      </w:r>
      <w:r>
        <w:t>No parts or hardware are left over.</w:t>
      </w:r>
    </w:p>
    <w:p>
      <w:pPr>
        <w:tabs>
          <w:tab w:pos="317" w:val="left"/>
        </w:tabs>
        <w:spacing w:after="40"/>
        <w:ind w:left="317" w:hanging="230"/>
      </w:pPr>
      <w:r>
        <w:rPr>
          <w:rFonts w:ascii="Segoe UI Symbol" w:hAnsi="Segoe UI Symbol" w:cs="Segoe UI Symbol" w:eastAsia="Segoe UI Symbol"/>
        </w:rPr>
        <w:t>☐</w:t>
        <w:tab/>
      </w:r>
      <w:r>
        <w:t>Safety labels are in place and readable.</w:t>
      </w:r>
    </w:p>
    <w:p>
      <w:pPr>
        <w:tabs>
          <w:tab w:pos="317" w:val="left"/>
        </w:tabs>
        <w:spacing w:after="100"/>
        <w:ind w:left="317" w:hanging="230"/>
      </w:pPr>
      <w:r>
        <w:rPr>
          <w:rFonts w:ascii="Segoe UI Symbol" w:hAnsi="Segoe UI Symbol" w:cs="Segoe UI Symbol" w:eastAsia="Segoe UI Symbol"/>
        </w:rPr>
        <w:t>☐</w:t>
        <w:tab/>
      </w:r>
      <w:r>
        <w:rPr>
          <w:color w:val="8A94A6"/>
        </w:rPr>
        <w:t>[Product-specific check]</w:t>
      </w:r>
    </w:p>
    <w:p>
      <w:pPr>
        <w:pStyle w:val="Heading1"/>
      </w:pPr>
      <w:r>
        <w:t>Missing or damaged parts?</w:t>
      </w:r>
    </w:p>
    <w:p>
      <w:r>
        <w:t xml:space="preserve">Do not return the product to the store. Contact </w:t>
      </w:r>
      <w:r>
        <w:rPr>
          <w:color w:val="8A94A6"/>
        </w:rPr>
        <w:t>[company]</w:t>
      </w:r>
      <w:r>
        <w:t xml:space="preserve"> at </w:t>
      </w:r>
      <w:r>
        <w:rPr>
          <w:color w:val="8A94A6"/>
        </w:rPr>
        <w:t>[phone / email / website]</w:t>
      </w:r>
      <w:r>
        <w:t xml:space="preserve"> with the model, the part reference (A, B, H1…) and the batch number on the box.</w:t>
      </w:r>
    </w:p>
    <w:p>
      <w:pPr>
        <w:pStyle w:val="Heading1"/>
      </w:pPr>
      <w:r>
        <w:t>Revision history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818"/>
        <w:gridCol w:w="1738"/>
        <w:gridCol w:w="7668"/>
      </w:tblGrid>
      <w:tr>
        <w:trPr>
          <w:tblHeader/>
          <w:cantSplit/>
        </w:trPr>
        <w:tc>
          <w:tcPr>
            <w:tcW w:type="dxa" w:w="81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Rev.</w:t>
            </w:r>
          </w:p>
        </w:tc>
        <w:tc>
          <w:tcPr>
            <w:tcW w:type="dxa" w:w="173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766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Change</w:t>
            </w:r>
          </w:p>
        </w:tc>
      </w:tr>
      <w:tr>
        <w:trPr>
          <w:cantSplit/>
          <w:trHeight w:val="374" w:hRule="atLeast"/>
        </w:trPr>
        <w:tc>
          <w:tcPr>
            <w:tcW w:type="dxa" w:w="818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173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[YYYY-MM-DD]</w:t>
            </w:r>
          </w:p>
        </w:tc>
        <w:tc>
          <w:tcPr>
            <w:tcW w:type="dxa" w:w="7668"/>
            <w:vAlign w:val="top"/>
          </w:tcPr>
          <w:p>
            <w:pPr>
              <w:spacing w:after="0"/>
            </w:pPr>
            <w:r>
              <w:rPr>
                <w:sz w:val="18"/>
              </w:rPr>
              <w:t>First issue</w:t>
            </w:r>
          </w:p>
        </w:tc>
      </w:tr>
      <w:tr>
        <w:trPr>
          <w:cantSplit/>
          <w:trHeight w:val="374" w:hRule="atLeast"/>
        </w:trPr>
        <w:tc>
          <w:tcPr>
            <w:tcW w:type="dxa" w:w="818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type="dxa" w:w="1738"/>
            <w:vAlign w:val="top"/>
          </w:tcPr>
          <w:p>
            <w:pPr>
              <w:spacing w:after="0"/>
            </w:pPr>
          </w:p>
        </w:tc>
        <w:tc>
          <w:tcPr>
            <w:tcW w:type="dxa" w:w="7668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How to make good assembly instructions (delete before release)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t>One step, one picture, one action. Show only the parts of that step; grey out what is already assembled.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t>Explode parts along the direction they go in, with an arrow, never sideways.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t>Use the same viewpoint from one step to the next, and turn the product only when the work moves to another side.</w:t>
      </w:r>
    </w:p>
    <w:p>
      <w:pPr>
        <w:tabs>
          <w:tab w:pos="317" w:val="left"/>
        </w:tabs>
        <w:spacing w:after="100"/>
        <w:ind w:left="317" w:hanging="230"/>
      </w:pPr>
      <w:r>
        <w:t>›</w:t>
        <w:tab/>
      </w:r>
      <w:r>
        <w:t>Test the draft with someone who has never seen the product, and fix where they stop.</w:t>
      </w:r>
    </w:p>
    <w:p>
      <w:pPr>
        <w:spacing w:after="80"/>
      </w:pPr>
      <w:r>
        <w:rPr>
          <w:i/>
          <w:color w:val="6B7280"/>
          <w:sz w:val="17"/>
        </w:rPr>
        <w:t>Exploded views from a STEP file, free in your browser: twinworks.com/animate/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008" w:bottom="1152" w:left="1008" w:header="547" w:footer="50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224" w:val="right"/>
      </w:tabs>
      <w:spacing w:after="0"/>
    </w:pPr>
    <w:r>
      <w:rPr>
        <w:color w:val="6B7280"/>
        <w:sz w:val="15"/>
      </w:rPr>
      <w:t>Template by TwinWorks — twinworks.com</w:t>
    </w:r>
    <w:r>
      <w:tab/>
    </w:r>
    <w:r>
      <w:rPr>
        <w:color w:val="6B7280"/>
        <w:sz w:val="15"/>
      </w:rPr>
      <w:t xml:space="preserve">Page </w:t>
    </w:r>
    <w:fldSimple w:instr="PAGE">
      <w:r>
        <w:rPr>
          <w:color w:val="6B7280"/>
          <w:sz w:val="15"/>
        </w:rPr>
        <w:t>1</w:t>
      </w:r>
    </w:fldSimple>
    <w:r>
      <w:rPr>
        <w:color w:val="6B7280"/>
        <w:sz w:val="15"/>
      </w:rPr>
      <w:t xml:space="preserve"> of </w:t>
    </w:r>
    <w:fldSimple w:instr="NUMPAGES">
      <w:r>
        <w:rPr>
          <w:color w:val="6B728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224" w:val="right"/>
      </w:tabs>
      <w:spacing w:after="0"/>
    </w:pPr>
    <w:r>
      <w:rPr>
        <w:color w:val="8A94A6"/>
        <w:sz w:val="16"/>
      </w:rPr>
      <w:t>[Product name]</w:t>
    </w:r>
    <w:r>
      <w:rPr>
        <w:color w:val="6B7280"/>
        <w:sz w:val="16"/>
      </w:rPr>
      <w:t xml:space="preserve"> · Assembly instructions</w:t>
    </w:r>
    <w:r>
      <w:tab/>
    </w:r>
    <w:r>
      <w:rPr>
        <w:color w:val="8A94A6"/>
        <w:sz w:val="16"/>
      </w:rPr>
      <w:t>[Document no.]</w:t>
    </w:r>
    <w:r>
      <w:rPr>
        <w:color w:val="6B7280"/>
        <w:sz w:val="16"/>
      </w:rPr>
      <w:t xml:space="preserve"> · Rev. </w:t>
    </w:r>
    <w:r>
      <w:rPr>
        <w:color w:val="8A94A6"/>
        <w:sz w:val="16"/>
      </w:rPr>
      <w:t>[A]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Arial" w:hAnsi="Arial" w:cs="Arial" w:eastAsia="Arial"/>
      <w:color w:val="1F2933"/>
      <w:sz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C9D1D9"/>
      </w:pBdr>
      <w:spacing w:before="280" w:after="100" w:line="240" w:lineRule="auto"/>
      <w:outlineLvl w:val="0"/>
    </w:pPr>
    <w:rPr>
      <w:rFonts w:ascii="Arial" w:hAnsi="Arial" w:cs="Arial" w:eastAsia="Arial"/>
      <w:b/>
      <w:bCs/>
      <w:i w:val="0"/>
      <w:color w:val="11182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40" w:lineRule="auto"/>
      <w:outlineLvl w:val="1"/>
    </w:pPr>
    <w:rPr>
      <w:rFonts w:ascii="Arial" w:hAnsi="Arial" w:cs="Arial" w:eastAsia="Arial"/>
      <w:b/>
      <w:bCs/>
      <w:i w:val="0"/>
      <w:color w:val="11182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cs="Arial" w:eastAsia="Arial"/>
      <w:b/>
      <w:color w:val="111827"/>
      <w:spacing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Assembly instructions template</dc:title>
  <dc:subject>Assembly instructions template</dc:subject>
  <dc:creator>TwinWorks</dc:creator>
  <cp:keywords>assembly instructions template</cp:keywords>
  <dc:description>Template by TwinWorks — twinworks.com</dc:description>
  <cp:lastModifiedBy>TwinWorks</cp:lastModifiedBy>
  <cp:revision>1</cp:revision>
  <dcterms:created xsi:type="dcterms:W3CDTF">2013-12-23T23:15:00Z</dcterms:created>
  <dcterms:modified xsi:type="dcterms:W3CDTF">2013-12-23T23:15:00Z</dcterms:modified>
  <cp:category>Template</cp:category>
  <dc:language>en-US</dc:language>
</cp:coreProperties>
</file>