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720" w:lineRule="exact"/>
      </w:pPr>
      <w:r>
        <w:rPr>
          <w:sz w:val="4"/>
        </w:rPr>
      </w:r>
    </w:p>
    <w:p>
      <w:pPr>
        <w:spacing w:after="40"/>
      </w:pPr>
      <w:r>
        <w:rPr>
          <w:b/>
          <w:color w:val="1F5FAD"/>
          <w:spacing w:val="16"/>
          <w:sz w:val="17"/>
        </w:rPr>
        <w:t>MANUEL DE FORMATION</w:t>
      </w:r>
    </w:p>
    <w:p>
      <w:pPr>
        <w:pStyle w:val="Title"/>
      </w:pPr>
      <w:r>
        <w:rPr>
          <w:b/>
          <w:color w:val="8A94A6"/>
          <w:sz w:val="56"/>
        </w:rPr>
        <w:t>[Nom de la formation ou de la machine]</w:t>
      </w:r>
    </w:p>
    <w:p>
      <w:pPr>
        <w:spacing w:after="320"/>
      </w:pPr>
      <w:r>
        <w:rPr>
          <w:color w:val="8A94A6"/>
          <w:sz w:val="25"/>
        </w:rPr>
        <w:t>[Public]</w:t>
      </w:r>
      <w:r>
        <w:rPr>
          <w:color w:val="52606D"/>
          <w:sz w:val="25"/>
        </w:rPr>
        <w:t xml:space="preserve"> · </w:t>
      </w:r>
      <w:r>
        <w:rPr>
          <w:color w:val="8A94A6"/>
          <w:sz w:val="25"/>
        </w:rPr>
        <w:t>[Durée]</w:t>
      </w:r>
      <w:r>
        <w:rPr>
          <w:color w:val="52606D"/>
          <w:sz w:val="25"/>
        </w:rPr>
        <w:t xml:space="preserve"> · </w:t>
      </w:r>
      <w:r>
        <w:rPr>
          <w:color w:val="8A94A6"/>
          <w:sz w:val="25"/>
        </w:rPr>
        <w:t>[Modalité : en salle, au poste, en autonomie]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9890"/>
      </w:tblGrid>
      <w:tr>
        <w:trPr>
          <w:cantSplit/>
          <w:trHeight w:val="4896" w:hRule="atLeast"/>
        </w:trPr>
        <w:tc>
          <w:tcPr>
            <w:tcW w:type="dxa" w:w="9890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8"/>
              </w:rPr>
              <w:t>Insérer une photo ou une vue 3D de la machine ou de la tâche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 w:line="200" w:lineRule="exact"/>
      </w:pPr>
      <w:r>
        <w:rPr>
          <w:sz w:val="4"/>
        </w:rPr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978"/>
        <w:gridCol w:w="2967"/>
        <w:gridCol w:w="1978"/>
        <w:gridCol w:w="2967"/>
      </w:tblGrid>
      <w:tr>
        <w:trPr>
          <w:cantSplit/>
        </w:trPr>
        <w:tc>
          <w:tcPr>
            <w:tcW w:type="dxa" w:w="197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N° de document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[MF-000]</w:t>
            </w:r>
          </w:p>
        </w:tc>
        <w:tc>
          <w:tcPr>
            <w:tcW w:type="dxa" w:w="197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Indice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[A]</w:t>
            </w:r>
          </w:p>
        </w:tc>
      </w:tr>
      <w:tr>
        <w:trPr>
          <w:cantSplit/>
        </w:trPr>
        <w:tc>
          <w:tcPr>
            <w:tcW w:type="dxa" w:w="197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Responsable de la formation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[Nom, fonction]</w:t>
            </w:r>
          </w:p>
        </w:tc>
        <w:tc>
          <w:tcPr>
            <w:tcW w:type="dxa" w:w="197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Date d’application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[JJ/MM/AAAA]</w:t>
            </w:r>
          </w:p>
        </w:tc>
      </w:tr>
      <w:tr>
        <w:trPr>
          <w:cantSplit/>
        </w:trPr>
        <w:tc>
          <w:tcPr>
            <w:tcW w:type="dxa" w:w="197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Procédure associée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[N° du mode opératoire ou de l’instruction]</w:t>
            </w:r>
          </w:p>
        </w:tc>
        <w:tc>
          <w:tcPr>
            <w:tcW w:type="dxa" w:w="197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Prochaine revue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[JJ/MM/AAAA]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pStyle w:val="Heading1"/>
      </w:pPr>
      <w:r>
        <w:t>Comment utiliser ce manuel</w:t>
      </w:r>
    </w:p>
    <w:p>
      <w:pPr>
        <w:tabs>
          <w:tab w:pos="317" w:val="left"/>
        </w:tabs>
        <w:spacing w:after="40"/>
        <w:ind w:left="317" w:hanging="230"/>
      </w:pPr>
      <w:r>
        <w:t>•</w:t>
        <w:tab/>
      </w:r>
      <w:r>
        <w:t>Suivez les modules dans l’ordre. Chaque leçon comporte un objectif, les étapes illustrées, les points clés et un court contrôle.</w:t>
      </w:r>
    </w:p>
    <w:p>
      <w:pPr>
        <w:tabs>
          <w:tab w:pos="317" w:val="left"/>
        </w:tabs>
        <w:spacing w:after="40"/>
        <w:ind w:left="317" w:hanging="230"/>
      </w:pPr>
      <w:r>
        <w:t>•</w:t>
        <w:tab/>
      </w:r>
      <w:r>
        <w:t>Réalisez l’exercice pratique avec un formateur, sur la machine réelle, ce manuel ouvert.</w:t>
      </w:r>
    </w:p>
    <w:p>
      <w:pPr>
        <w:tabs>
          <w:tab w:pos="317" w:val="left"/>
        </w:tabs>
        <w:spacing w:after="100"/>
        <w:ind w:left="317" w:hanging="230"/>
      </w:pPr>
      <w:r>
        <w:t>•</w:t>
        <w:tab/>
      </w:r>
      <w:r>
        <w:t>Le formateur signe l’enregistrement quand vous savez réaliser la tâche seul, au niveau attendu.</w:t>
      </w:r>
    </w:p>
    <w:p>
      <w:pPr>
        <w:pStyle w:val="Heading1"/>
      </w:pPr>
      <w:r>
        <w:t>Objectifs pédagogiques</w:t>
      </w:r>
    </w:p>
    <w:p>
      <w:pPr>
        <w:spacing w:after="80"/>
      </w:pPr>
      <w:r>
        <w:rPr>
          <w:i/>
          <w:color w:val="6B7280"/>
          <w:sz w:val="17"/>
        </w:rPr>
        <w:t>Commencez chaque objectif par un verbe observable : identifier, déposer, monter, régler, contrôler. Évitez « comprendre » ou « connaître ».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692"/>
        <w:gridCol w:w="5934"/>
        <w:gridCol w:w="3264"/>
      </w:tblGrid>
      <w:tr>
        <w:trPr>
          <w:tblHeader/>
          <w:cantSplit/>
        </w:trPr>
        <w:tc>
          <w:tcPr>
            <w:tcW w:type="dxa" w:w="692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N°</w:t>
            </w:r>
          </w:p>
        </w:tc>
        <w:tc>
          <w:tcPr>
            <w:tcW w:type="dxa" w:w="593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Objectif</w:t>
            </w:r>
          </w:p>
        </w:tc>
        <w:tc>
          <w:tcPr>
            <w:tcW w:type="dxa" w:w="326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Évalué par</w:t>
            </w:r>
          </w:p>
        </w:tc>
      </w:tr>
      <w:tr>
        <w:trPr>
          <w:cantSplit/>
        </w:trPr>
        <w:tc>
          <w:tcPr>
            <w:tcW w:type="dxa" w:w="692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593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[À la fin, le stagiaire sait …]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[Comment c’est évalué]</w:t>
            </w:r>
          </w:p>
        </w:tc>
      </w:tr>
      <w:tr>
        <w:trPr>
          <w:cantSplit/>
        </w:trPr>
        <w:tc>
          <w:tcPr>
            <w:tcW w:type="dxa" w:w="692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593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[À la fin, le stagiaire sait …]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[Comment c’est évalué]</w:t>
            </w:r>
          </w:p>
        </w:tc>
      </w:tr>
      <w:tr>
        <w:trPr>
          <w:cantSplit/>
        </w:trPr>
        <w:tc>
          <w:tcPr>
            <w:tcW w:type="dxa" w:w="692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593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[À la fin, le stagiaire sait …]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[Comment c’est évalué]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Prérequis et sécurité</w:t>
      </w:r>
    </w:p>
    <w:p>
      <w:r>
        <w:rPr>
          <w:b/>
        </w:rPr>
        <w:t>Avant cette formation :</w:t>
      </w:r>
      <w:r>
        <w:t xml:space="preserve"> </w:t>
      </w:r>
      <w:r>
        <w:rPr>
          <w:color w:val="8A94A6"/>
        </w:rPr>
        <w:t>[Formation, habilitation ou expérience requise]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978"/>
        <w:gridCol w:w="7912"/>
      </w:tblGrid>
      <w:tr>
        <w:trPr>
          <w:cantSplit/>
        </w:trPr>
        <w:tc>
          <w:tcPr>
            <w:tcW w:type="dxa" w:w="1978"/>
            <w:shd w:val="clear" w:color="auto" w:fill="F68D2E"/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111827"/>
                <w:sz w:val="20"/>
              </w:rPr>
              <w:t>⚠ AVERTISSEMENT</w:t>
            </w:r>
          </w:p>
        </w:tc>
        <w:tc>
          <w:tcPr>
            <w:tcW w:type="dxa" w:w="7912"/>
            <w:vAlign w:val="top"/>
          </w:tcPr>
          <w:p>
            <w:pPr>
              <w:spacing w:after="40"/>
            </w:pPr>
            <w:r>
              <w:rPr>
                <w:b/>
                <w:sz w:val="18"/>
              </w:rPr>
              <w:t>[Danger : ce qui peut blesser le stagiaire.]</w:t>
            </w:r>
          </w:p>
          <w:p>
            <w:pPr>
              <w:spacing w:after="40"/>
            </w:pPr>
            <w:r>
              <w:rPr>
                <w:color w:val="8A94A6"/>
                <w:sz w:val="18"/>
              </w:rPr>
              <w:t>[Comment l’éviter, avant la première étape.]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80"/>
      </w:pPr>
      <w:r>
        <w:rPr>
          <w:b/>
        </w:rPr>
        <w:t xml:space="preserve">EPI :  </w:t>
      </w:r>
      <w:r>
        <w:rPr>
          <w:rFonts w:ascii="Segoe UI Symbol" w:hAnsi="Segoe UI Symbol" w:cs="Segoe UI Symbol" w:eastAsia="Segoe UI Symbol"/>
        </w:rPr>
        <w:t xml:space="preserve">☐ </w:t>
      </w:r>
      <w:r>
        <w:t>Lunettes de protection</w:t>
      </w:r>
      <w:r>
        <w:t xml:space="preserve">     </w:t>
      </w:r>
      <w:r>
        <w:rPr>
          <w:rFonts w:ascii="Segoe UI Symbol" w:hAnsi="Segoe UI Symbol" w:cs="Segoe UI Symbol" w:eastAsia="Segoe UI Symbol"/>
        </w:rPr>
        <w:t xml:space="preserve">☐ </w:t>
      </w:r>
      <w:r>
        <w:t>Gants</w:t>
      </w:r>
      <w:r>
        <w:t xml:space="preserve">     </w:t>
      </w:r>
      <w:r>
        <w:rPr>
          <w:rFonts w:ascii="Segoe UI Symbol" w:hAnsi="Segoe UI Symbol" w:cs="Segoe UI Symbol" w:eastAsia="Segoe UI Symbol"/>
        </w:rPr>
        <w:t xml:space="preserve">☐ </w:t>
      </w:r>
      <w:r>
        <w:t>Chaussures de sécurité</w:t>
      </w:r>
      <w:r>
        <w:t xml:space="preserve">     </w:t>
      </w:r>
      <w:r>
        <w:rPr>
          <w:rFonts w:ascii="Segoe UI Symbol" w:hAnsi="Segoe UI Symbol" w:cs="Segoe UI Symbol" w:eastAsia="Segoe UI Symbol"/>
        </w:rPr>
        <w:t xml:space="preserve">☐ </w:t>
      </w:r>
      <w:r>
        <w:t xml:space="preserve">Autre : </w:t>
      </w:r>
      <w:r>
        <w:rPr>
          <w:color w:val="8A94A6"/>
        </w:rPr>
        <w:t>[ ]</w:t>
      </w:r>
    </w:p>
    <w:p>
      <w:pPr>
        <w:pStyle w:val="Heading2"/>
      </w:pPr>
      <w:r>
        <w:t>Matériel de la formation</w:t>
      </w:r>
    </w:p>
    <w:p>
      <w:pPr>
        <w:tabs>
          <w:tab w:pos="317" w:val="left"/>
        </w:tabs>
        <w:spacing w:after="40"/>
        <w:ind w:left="317" w:hanging="230"/>
      </w:pPr>
      <w:r>
        <w:t>•</w:t>
        <w:tab/>
      </w:r>
      <w:r>
        <w:rPr>
          <w:color w:val="8A94A6"/>
        </w:rPr>
        <w:t>[Machine, outillage, pièces, documents]</w:t>
      </w:r>
    </w:p>
    <w:p>
      <w:pPr>
        <w:tabs>
          <w:tab w:pos="317" w:val="left"/>
        </w:tabs>
        <w:spacing w:after="100"/>
        <w:ind w:left="317" w:hanging="230"/>
      </w:pPr>
      <w:r>
        <w:t>•</w:t>
        <w:tab/>
      </w:r>
      <w:r>
        <w:rPr>
          <w:color w:val="8A94A6"/>
        </w:rPr>
        <w:t>[Machine, outillage, pièces, documents]</w:t>
      </w:r>
    </w:p>
    <w:p>
      <w:pPr>
        <w:spacing w:after="0"/>
      </w:pPr>
      <w:r>
        <w:br w:type="page"/>
      </w:r>
    </w:p>
    <w:p>
      <w:pPr>
        <w:spacing w:after="40"/>
      </w:pPr>
      <w:r>
        <w:rPr>
          <w:b/>
          <w:color w:val="1F5FAD"/>
          <w:spacing w:val="16"/>
          <w:sz w:val="17"/>
        </w:rPr>
        <w:t>MODULE 1</w:t>
      </w:r>
    </w:p>
    <w:p>
      <w:pPr>
        <w:pStyle w:val="Title"/>
      </w:pPr>
      <w:r>
        <w:rPr>
          <w:b/>
          <w:color w:val="8A94A6"/>
          <w:sz w:val="32"/>
        </w:rPr>
        <w:t>[Titre du module]</w:t>
      </w:r>
    </w:p>
    <w:p>
      <w:pPr>
        <w:pStyle w:val="Heading2"/>
      </w:pPr>
      <w:r>
        <w:t xml:space="preserve">Leçon 1.1 · </w:t>
      </w:r>
      <w:r>
        <w:rPr>
          <w:color w:val="8A94A6"/>
        </w:rPr>
        <w:t>[Titre de la leçon]</w:t>
      </w:r>
    </w:p>
    <w:p>
      <w:r>
        <w:rPr>
          <w:b/>
        </w:rPr>
        <w:t>Objectif :</w:t>
      </w:r>
      <w:r>
        <w:t xml:space="preserve"> </w:t>
      </w:r>
      <w:r>
        <w:rPr>
          <w:color w:val="8A94A6"/>
        </w:rPr>
        <w:t>[Ce que le stagiaire sait faire à la fin de la leçon]</w:t>
      </w:r>
    </w:p>
    <w:p>
      <w:pPr>
        <w:spacing w:after="80"/>
      </w:pPr>
      <w:r>
        <w:rPr>
          <w:i/>
          <w:color w:val="6B7280"/>
          <w:sz w:val="17"/>
        </w:rPr>
        <w:t>Une action par étape, commençant par un verbe. Montrez la pièce, l’outil et les mains, du point de vue du stagiaire.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692"/>
        <w:gridCol w:w="4154"/>
        <w:gridCol w:w="2176"/>
        <w:gridCol w:w="2868"/>
      </w:tblGrid>
      <w:tr>
        <w:trPr>
          <w:tblHeader/>
          <w:cantSplit/>
        </w:trPr>
        <w:tc>
          <w:tcPr>
            <w:tcW w:type="dxa" w:w="692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Étape</w:t>
            </w:r>
          </w:p>
        </w:tc>
        <w:tc>
          <w:tcPr>
            <w:tcW w:type="dxa" w:w="415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Ce qu’il faut faire</w:t>
            </w:r>
          </w:p>
        </w:tc>
        <w:tc>
          <w:tcPr>
            <w:tcW w:type="dxa" w:w="217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Point clé</w:t>
            </w:r>
          </w:p>
        </w:tc>
        <w:tc>
          <w:tcPr>
            <w:tcW w:type="dxa" w:w="286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Image</w:t>
            </w:r>
          </w:p>
        </w:tc>
      </w:tr>
      <w:tr>
        <w:trPr>
          <w:cantSplit/>
          <w:trHeight w:val="1440" w:hRule="atLeast"/>
        </w:trPr>
        <w:tc>
          <w:tcPr>
            <w:tcW w:type="dxa" w:w="692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type="dxa" w:w="415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[Action, commençant par un verbe]</w:t>
            </w:r>
          </w:p>
        </w:tc>
        <w:tc>
          <w:tcPr>
            <w:tcW w:type="dxa" w:w="2176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[Comment : outil, réglage, sensation]</w:t>
            </w:r>
          </w:p>
        </w:tc>
        <w:tc>
          <w:tcPr>
            <w:tcW w:type="dxa" w:w="2868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Insérer une photo ou une vue 3D</w:t>
            </w:r>
          </w:p>
        </w:tc>
      </w:tr>
      <w:tr>
        <w:trPr>
          <w:cantSplit/>
          <w:trHeight w:val="1440" w:hRule="atLeast"/>
        </w:trPr>
        <w:tc>
          <w:tcPr>
            <w:tcW w:type="dxa" w:w="692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type="dxa" w:w="4154"/>
            <w:vAlign w:val="top"/>
          </w:tcPr>
          <w:p>
            <w:pPr>
              <w:spacing w:after="0"/>
            </w:pPr>
          </w:p>
        </w:tc>
        <w:tc>
          <w:tcPr>
            <w:tcW w:type="dxa" w:w="2176"/>
            <w:vAlign w:val="top"/>
          </w:tcPr>
          <w:p>
            <w:pPr>
              <w:spacing w:after="0"/>
            </w:pPr>
          </w:p>
        </w:tc>
        <w:tc>
          <w:tcPr>
            <w:tcW w:type="dxa" w:w="2868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Insérer une photo ou une vue 3D</w:t>
            </w:r>
          </w:p>
        </w:tc>
      </w:tr>
      <w:tr>
        <w:trPr>
          <w:cantSplit/>
          <w:trHeight w:val="1440" w:hRule="atLeast"/>
        </w:trPr>
        <w:tc>
          <w:tcPr>
            <w:tcW w:type="dxa" w:w="692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type="dxa" w:w="4154"/>
            <w:vAlign w:val="top"/>
          </w:tcPr>
          <w:p>
            <w:pPr>
              <w:spacing w:after="0"/>
            </w:pPr>
          </w:p>
        </w:tc>
        <w:tc>
          <w:tcPr>
            <w:tcW w:type="dxa" w:w="2176"/>
            <w:vAlign w:val="top"/>
          </w:tcPr>
          <w:p>
            <w:pPr>
              <w:spacing w:after="0"/>
            </w:pPr>
          </w:p>
        </w:tc>
        <w:tc>
          <w:tcPr>
            <w:tcW w:type="dxa" w:w="2868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Insérer une photo ou une vue 3D</w:t>
            </w:r>
          </w:p>
        </w:tc>
      </w:tr>
      <w:tr>
        <w:trPr>
          <w:cantSplit/>
          <w:trHeight w:val="1440" w:hRule="atLeast"/>
        </w:trPr>
        <w:tc>
          <w:tcPr>
            <w:tcW w:type="dxa" w:w="692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type="dxa" w:w="4154"/>
            <w:vAlign w:val="top"/>
          </w:tcPr>
          <w:p>
            <w:pPr>
              <w:spacing w:after="0"/>
            </w:pPr>
          </w:p>
        </w:tc>
        <w:tc>
          <w:tcPr>
            <w:tcW w:type="dxa" w:w="2176"/>
            <w:vAlign w:val="top"/>
          </w:tcPr>
          <w:p>
            <w:pPr>
              <w:spacing w:after="0"/>
            </w:pPr>
          </w:p>
        </w:tc>
        <w:tc>
          <w:tcPr>
            <w:tcW w:type="dxa" w:w="2868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Insérer une photo ou une vue 3D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Points clés à retenir</w:t>
      </w:r>
    </w:p>
    <w:p>
      <w:pPr>
        <w:tabs>
          <w:tab w:pos="317" w:val="left"/>
        </w:tabs>
        <w:spacing w:after="40"/>
        <w:ind w:left="317" w:hanging="230"/>
      </w:pPr>
      <w:r>
        <w:t>•</w:t>
        <w:tab/>
      </w:r>
      <w:r>
        <w:rPr>
          <w:color w:val="8A94A6"/>
        </w:rPr>
        <w:t>[Point clé]</w:t>
      </w:r>
    </w:p>
    <w:p>
      <w:pPr>
        <w:tabs>
          <w:tab w:pos="317" w:val="left"/>
        </w:tabs>
        <w:spacing w:after="100"/>
        <w:ind w:left="317" w:hanging="230"/>
      </w:pPr>
      <w:r>
        <w:t>•</w:t>
        <w:tab/>
      </w:r>
      <w:r>
        <w:rPr>
          <w:color w:val="8A94A6"/>
        </w:rPr>
        <w:t>[Point clé]</w:t>
      </w:r>
    </w:p>
    <w:p>
      <w:pPr>
        <w:pStyle w:val="Heading2"/>
      </w:pPr>
      <w:r>
        <w:t>Vérifiez vos acquis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4945"/>
        <w:gridCol w:w="4945"/>
      </w:tblGrid>
      <w:tr>
        <w:trPr>
          <w:tblHeader/>
          <w:cantSplit/>
        </w:trPr>
        <w:tc>
          <w:tcPr>
            <w:tcW w:type="dxa" w:w="49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Question</w:t>
            </w:r>
          </w:p>
        </w:tc>
        <w:tc>
          <w:tcPr>
            <w:tcW w:type="dxa" w:w="49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Réponse</w:t>
            </w:r>
          </w:p>
        </w:tc>
      </w:tr>
      <w:tr>
        <w:trPr>
          <w:cantSplit/>
          <w:trHeight w:val="576" w:hRule="atLeast"/>
        </w:trPr>
        <w:tc>
          <w:tcPr>
            <w:tcW w:type="dxa" w:w="4945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[Question sur un point clé ou un danger]</w:t>
            </w:r>
          </w:p>
        </w:tc>
        <w:tc>
          <w:tcPr>
            <w:tcW w:type="dxa" w:w="4945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576" w:hRule="atLeast"/>
        </w:trPr>
        <w:tc>
          <w:tcPr>
            <w:tcW w:type="dxa" w:w="4945"/>
            <w:vAlign w:val="top"/>
          </w:tcPr>
          <w:p>
            <w:pPr>
              <w:spacing w:after="0"/>
            </w:pPr>
          </w:p>
        </w:tc>
        <w:tc>
          <w:tcPr>
            <w:tcW w:type="dxa" w:w="4945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pStyle w:val="Heading2"/>
      </w:pPr>
      <w:r>
        <w:t xml:space="preserve">Leçon 1.2 · </w:t>
      </w:r>
      <w:r>
        <w:rPr>
          <w:color w:val="8A94A6"/>
        </w:rPr>
        <w:t>[Titre de la leçon]</w:t>
      </w:r>
    </w:p>
    <w:p>
      <w:r>
        <w:rPr>
          <w:b/>
        </w:rPr>
        <w:t>Objectif :</w:t>
      </w:r>
      <w:r>
        <w:t xml:space="preserve"> </w:t>
      </w:r>
      <w:r>
        <w:rPr>
          <w:color w:val="8A94A6"/>
        </w:rPr>
        <w:t>[Ce que le stagiaire sait faire à la fin de la leçon]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692"/>
        <w:gridCol w:w="4154"/>
        <w:gridCol w:w="2176"/>
        <w:gridCol w:w="2868"/>
      </w:tblGrid>
      <w:tr>
        <w:trPr>
          <w:tblHeader/>
          <w:cantSplit/>
        </w:trPr>
        <w:tc>
          <w:tcPr>
            <w:tcW w:type="dxa" w:w="692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Étape</w:t>
            </w:r>
          </w:p>
        </w:tc>
        <w:tc>
          <w:tcPr>
            <w:tcW w:type="dxa" w:w="415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Ce qu’il faut faire</w:t>
            </w:r>
          </w:p>
        </w:tc>
        <w:tc>
          <w:tcPr>
            <w:tcW w:type="dxa" w:w="217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Point clé</w:t>
            </w:r>
          </w:p>
        </w:tc>
        <w:tc>
          <w:tcPr>
            <w:tcW w:type="dxa" w:w="286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Image</w:t>
            </w:r>
          </w:p>
        </w:tc>
      </w:tr>
      <w:tr>
        <w:trPr>
          <w:cantSplit/>
          <w:trHeight w:val="1440" w:hRule="atLeast"/>
        </w:trPr>
        <w:tc>
          <w:tcPr>
            <w:tcW w:type="dxa" w:w="692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type="dxa" w:w="4154"/>
            <w:vAlign w:val="top"/>
          </w:tcPr>
          <w:p>
            <w:pPr>
              <w:spacing w:after="0"/>
            </w:pPr>
          </w:p>
        </w:tc>
        <w:tc>
          <w:tcPr>
            <w:tcW w:type="dxa" w:w="2176"/>
            <w:vAlign w:val="top"/>
          </w:tcPr>
          <w:p>
            <w:pPr>
              <w:spacing w:after="0"/>
            </w:pPr>
          </w:p>
        </w:tc>
        <w:tc>
          <w:tcPr>
            <w:tcW w:type="dxa" w:w="2868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Insérer une photo ou une vue 3D</w:t>
            </w:r>
          </w:p>
        </w:tc>
      </w:tr>
      <w:tr>
        <w:trPr>
          <w:cantSplit/>
          <w:trHeight w:val="1440" w:hRule="atLeast"/>
        </w:trPr>
        <w:tc>
          <w:tcPr>
            <w:tcW w:type="dxa" w:w="692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type="dxa" w:w="4154"/>
            <w:vAlign w:val="top"/>
          </w:tcPr>
          <w:p>
            <w:pPr>
              <w:spacing w:after="0"/>
            </w:pPr>
          </w:p>
        </w:tc>
        <w:tc>
          <w:tcPr>
            <w:tcW w:type="dxa" w:w="2176"/>
            <w:vAlign w:val="top"/>
          </w:tcPr>
          <w:p>
            <w:pPr>
              <w:spacing w:after="0"/>
            </w:pPr>
          </w:p>
        </w:tc>
        <w:tc>
          <w:tcPr>
            <w:tcW w:type="dxa" w:w="2868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Insérer une photo ou une vue 3D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80"/>
      </w:pPr>
      <w:r>
        <w:rPr>
          <w:i/>
          <w:color w:val="6B7280"/>
          <w:sz w:val="17"/>
        </w:rPr>
        <w:t>Copiez une leçon pour ajouter la suivante, et une page de module pour ajouter le module suivant.</w:t>
      </w:r>
    </w:p>
    <w:p>
      <w:pPr>
        <w:pStyle w:val="Heading1"/>
      </w:pPr>
      <w:r>
        <w:t>Exercice pratique</w:t>
      </w:r>
    </w:p>
    <w:p>
      <w:r>
        <w:rPr>
          <w:color w:val="8A94A6"/>
        </w:rPr>
        <w:t>[La tâche que le stagiaire réalise sur la machine réelle, manuel ouvert, sous le regard du formateur.]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5143"/>
        <w:gridCol w:w="989"/>
        <w:gridCol w:w="1187"/>
        <w:gridCol w:w="2571"/>
      </w:tblGrid>
      <w:tr>
        <w:trPr>
          <w:tblHeader/>
          <w:cantSplit/>
        </w:trPr>
        <w:tc>
          <w:tcPr>
            <w:tcW w:type="dxa" w:w="514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Critère</w:t>
            </w:r>
          </w:p>
        </w:tc>
        <w:tc>
          <w:tcPr>
            <w:tcW w:type="dxa" w:w="989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Fait</w:t>
            </w:r>
          </w:p>
        </w:tc>
        <w:tc>
          <w:tcPr>
            <w:tcW w:type="dxa" w:w="1187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Pas encore</w:t>
            </w:r>
          </w:p>
        </w:tc>
        <w:tc>
          <w:tcPr>
            <w:tcW w:type="dxa" w:w="257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Remarque du formateur</w:t>
            </w:r>
          </w:p>
        </w:tc>
      </w:tr>
      <w:tr>
        <w:trPr>
          <w:cantSplit/>
          <w:trHeight w:val="432" w:hRule="atLeast"/>
        </w:trPr>
        <w:tc>
          <w:tcPr>
            <w:tcW w:type="dxa" w:w="5143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[Critère observable]</w:t>
            </w:r>
          </w:p>
        </w:tc>
        <w:tc>
          <w:tcPr>
            <w:tcW w:type="dxa" w:w="989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1187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2571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5143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[Critère observable]</w:t>
            </w:r>
          </w:p>
        </w:tc>
        <w:tc>
          <w:tcPr>
            <w:tcW w:type="dxa" w:w="989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1187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2571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5143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[Critère observable]</w:t>
            </w:r>
          </w:p>
        </w:tc>
        <w:tc>
          <w:tcPr>
            <w:tcW w:type="dxa" w:w="989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1187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2571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Validation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582"/>
        <w:gridCol w:w="4154"/>
        <w:gridCol w:w="4154"/>
      </w:tblGrid>
      <w:tr>
        <w:trPr>
          <w:tblHeader/>
          <w:cantSplit/>
        </w:trPr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</w:p>
        </w:tc>
        <w:tc>
          <w:tcPr>
            <w:tcW w:type="dxa" w:w="415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Stagiaire</w:t>
            </w:r>
          </w:p>
        </w:tc>
        <w:tc>
          <w:tcPr>
            <w:tcW w:type="dxa" w:w="415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Formateur</w:t>
            </w:r>
          </w:p>
        </w:tc>
      </w:tr>
      <w:tr>
        <w:trPr>
          <w:cantSplit/>
          <w:trHeight w:val="432" w:hRule="atLeast"/>
        </w:trPr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Nom</w:t>
            </w:r>
          </w:p>
        </w:tc>
        <w:tc>
          <w:tcPr>
            <w:tcW w:type="dxa" w:w="4154"/>
            <w:vAlign w:val="top"/>
          </w:tcPr>
          <w:p>
            <w:pPr>
              <w:spacing w:after="0"/>
            </w:pPr>
          </w:p>
        </w:tc>
        <w:tc>
          <w:tcPr>
            <w:tcW w:type="dxa" w:w="4154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605" w:hRule="atLeast"/>
        </w:trPr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Visa</w:t>
            </w:r>
          </w:p>
        </w:tc>
        <w:tc>
          <w:tcPr>
            <w:tcW w:type="dxa" w:w="4154"/>
            <w:vAlign w:val="top"/>
          </w:tcPr>
          <w:p>
            <w:pPr>
              <w:spacing w:after="0"/>
            </w:pPr>
          </w:p>
        </w:tc>
        <w:tc>
          <w:tcPr>
            <w:tcW w:type="dxa" w:w="4154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type="dxa" w:w="4154"/>
            <w:vAlign w:val="top"/>
          </w:tcPr>
          <w:p>
            <w:pPr>
              <w:spacing w:after="0"/>
            </w:pPr>
          </w:p>
        </w:tc>
        <w:tc>
          <w:tcPr>
            <w:tcW w:type="dxa" w:w="4154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pStyle w:val="Heading1"/>
      </w:pPr>
      <w:r>
        <w:t>Registre de formation</w:t>
      </w:r>
    </w:p>
    <w:p>
      <w:pPr>
        <w:spacing w:after="80"/>
      </w:pPr>
      <w:r>
        <w:rPr>
          <w:i/>
          <w:color w:val="6B7280"/>
          <w:sz w:val="17"/>
        </w:rPr>
        <w:t>Une ligne par stagiaire et par indice. Reformez quand la procédure change d’indice.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176"/>
        <w:gridCol w:w="1286"/>
        <w:gridCol w:w="1286"/>
        <w:gridCol w:w="1978"/>
        <w:gridCol w:w="1780"/>
        <w:gridCol w:w="1385"/>
      </w:tblGrid>
      <w:tr>
        <w:trPr>
          <w:tblHeader/>
          <w:cantSplit/>
        </w:trPr>
        <w:tc>
          <w:tcPr>
            <w:tcW w:type="dxa" w:w="217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Stagiaire</w:t>
            </w:r>
          </w:p>
        </w:tc>
        <w:tc>
          <w:tcPr>
            <w:tcW w:type="dxa" w:w="128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128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Indice du manuel</w:t>
            </w:r>
          </w:p>
        </w:tc>
        <w:tc>
          <w:tcPr>
            <w:tcW w:type="dxa" w:w="197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Résultat</w:t>
            </w:r>
          </w:p>
        </w:tc>
        <w:tc>
          <w:tcPr>
            <w:tcW w:type="dxa" w:w="1780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Formateur</w:t>
            </w:r>
          </w:p>
        </w:tc>
        <w:tc>
          <w:tcPr>
            <w:tcW w:type="dxa" w:w="138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Recyclage prévu</w:t>
            </w:r>
          </w:p>
        </w:tc>
      </w:tr>
      <w:tr>
        <w:trPr>
          <w:cantSplit/>
          <w:trHeight w:val="461" w:hRule="atLeast"/>
        </w:trPr>
        <w:tc>
          <w:tcPr>
            <w:tcW w:type="dxa" w:w="2176"/>
            <w:vAlign w:val="top"/>
          </w:tcPr>
          <w:p>
            <w:pPr>
              <w:spacing w:after="0"/>
            </w:pPr>
          </w:p>
        </w:tc>
        <w:tc>
          <w:tcPr>
            <w:tcW w:type="dxa" w:w="1286"/>
            <w:vAlign w:val="top"/>
          </w:tcPr>
          <w:p>
            <w:pPr>
              <w:spacing w:after="0"/>
            </w:pPr>
          </w:p>
        </w:tc>
        <w:tc>
          <w:tcPr>
            <w:tcW w:type="dxa" w:w="1286"/>
            <w:vAlign w:val="top"/>
          </w:tcPr>
          <w:p>
            <w:pPr>
              <w:spacing w:after="0"/>
            </w:pPr>
          </w:p>
        </w:tc>
        <w:tc>
          <w:tcPr>
            <w:tcW w:type="dxa" w:w="1978"/>
            <w:vAlign w:val="top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17"/>
              </w:rPr>
              <w:t>☐ Acquis  ☐ Non acquis</w:t>
            </w:r>
          </w:p>
        </w:tc>
        <w:tc>
          <w:tcPr>
            <w:tcW w:type="dxa" w:w="1780"/>
            <w:vAlign w:val="top"/>
          </w:tcPr>
          <w:p>
            <w:pPr>
              <w:spacing w:after="0"/>
            </w:pPr>
          </w:p>
        </w:tc>
        <w:tc>
          <w:tcPr>
            <w:tcW w:type="dxa" w:w="1385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61" w:hRule="atLeast"/>
        </w:trPr>
        <w:tc>
          <w:tcPr>
            <w:tcW w:type="dxa" w:w="2176"/>
            <w:vAlign w:val="top"/>
          </w:tcPr>
          <w:p>
            <w:pPr>
              <w:spacing w:after="0"/>
            </w:pPr>
          </w:p>
        </w:tc>
        <w:tc>
          <w:tcPr>
            <w:tcW w:type="dxa" w:w="1286"/>
            <w:vAlign w:val="top"/>
          </w:tcPr>
          <w:p>
            <w:pPr>
              <w:spacing w:after="0"/>
            </w:pPr>
          </w:p>
        </w:tc>
        <w:tc>
          <w:tcPr>
            <w:tcW w:type="dxa" w:w="1286"/>
            <w:vAlign w:val="top"/>
          </w:tcPr>
          <w:p>
            <w:pPr>
              <w:spacing w:after="0"/>
            </w:pPr>
          </w:p>
        </w:tc>
        <w:tc>
          <w:tcPr>
            <w:tcW w:type="dxa" w:w="1978"/>
            <w:vAlign w:val="top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17"/>
              </w:rPr>
              <w:t>☐ Acquis  ☐ Non acquis</w:t>
            </w:r>
          </w:p>
        </w:tc>
        <w:tc>
          <w:tcPr>
            <w:tcW w:type="dxa" w:w="1780"/>
            <w:vAlign w:val="top"/>
          </w:tcPr>
          <w:p>
            <w:pPr>
              <w:spacing w:after="0"/>
            </w:pPr>
          </w:p>
        </w:tc>
        <w:tc>
          <w:tcPr>
            <w:tcW w:type="dxa" w:w="1385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61" w:hRule="atLeast"/>
        </w:trPr>
        <w:tc>
          <w:tcPr>
            <w:tcW w:type="dxa" w:w="2176"/>
            <w:vAlign w:val="top"/>
          </w:tcPr>
          <w:p>
            <w:pPr>
              <w:spacing w:after="0"/>
            </w:pPr>
          </w:p>
        </w:tc>
        <w:tc>
          <w:tcPr>
            <w:tcW w:type="dxa" w:w="1286"/>
            <w:vAlign w:val="top"/>
          </w:tcPr>
          <w:p>
            <w:pPr>
              <w:spacing w:after="0"/>
            </w:pPr>
          </w:p>
        </w:tc>
        <w:tc>
          <w:tcPr>
            <w:tcW w:type="dxa" w:w="1286"/>
            <w:vAlign w:val="top"/>
          </w:tcPr>
          <w:p>
            <w:pPr>
              <w:spacing w:after="0"/>
            </w:pPr>
          </w:p>
        </w:tc>
        <w:tc>
          <w:tcPr>
            <w:tcW w:type="dxa" w:w="1978"/>
            <w:vAlign w:val="top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17"/>
              </w:rPr>
              <w:t>☐ Acquis  ☐ Non acquis</w:t>
            </w:r>
          </w:p>
        </w:tc>
        <w:tc>
          <w:tcPr>
            <w:tcW w:type="dxa" w:w="1780"/>
            <w:vAlign w:val="top"/>
          </w:tcPr>
          <w:p>
            <w:pPr>
              <w:spacing w:after="0"/>
            </w:pPr>
          </w:p>
        </w:tc>
        <w:tc>
          <w:tcPr>
            <w:tcW w:type="dxa" w:w="1385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61" w:hRule="atLeast"/>
        </w:trPr>
        <w:tc>
          <w:tcPr>
            <w:tcW w:type="dxa" w:w="2176"/>
            <w:vAlign w:val="top"/>
          </w:tcPr>
          <w:p>
            <w:pPr>
              <w:spacing w:after="0"/>
            </w:pPr>
          </w:p>
        </w:tc>
        <w:tc>
          <w:tcPr>
            <w:tcW w:type="dxa" w:w="1286"/>
            <w:vAlign w:val="top"/>
          </w:tcPr>
          <w:p>
            <w:pPr>
              <w:spacing w:after="0"/>
            </w:pPr>
          </w:p>
        </w:tc>
        <w:tc>
          <w:tcPr>
            <w:tcW w:type="dxa" w:w="1286"/>
            <w:vAlign w:val="top"/>
          </w:tcPr>
          <w:p>
            <w:pPr>
              <w:spacing w:after="0"/>
            </w:pPr>
          </w:p>
        </w:tc>
        <w:tc>
          <w:tcPr>
            <w:tcW w:type="dxa" w:w="1978"/>
            <w:vAlign w:val="top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17"/>
              </w:rPr>
              <w:t>☐ Acquis  ☐ Non acquis</w:t>
            </w:r>
          </w:p>
        </w:tc>
        <w:tc>
          <w:tcPr>
            <w:tcW w:type="dxa" w:w="1780"/>
            <w:vAlign w:val="top"/>
          </w:tcPr>
          <w:p>
            <w:pPr>
              <w:spacing w:after="0"/>
            </w:pPr>
          </w:p>
        </w:tc>
        <w:tc>
          <w:tcPr>
            <w:tcW w:type="dxa" w:w="1385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61" w:hRule="atLeast"/>
        </w:trPr>
        <w:tc>
          <w:tcPr>
            <w:tcW w:type="dxa" w:w="2176"/>
            <w:vAlign w:val="top"/>
          </w:tcPr>
          <w:p>
            <w:pPr>
              <w:spacing w:after="0"/>
            </w:pPr>
          </w:p>
        </w:tc>
        <w:tc>
          <w:tcPr>
            <w:tcW w:type="dxa" w:w="1286"/>
            <w:vAlign w:val="top"/>
          </w:tcPr>
          <w:p>
            <w:pPr>
              <w:spacing w:after="0"/>
            </w:pPr>
          </w:p>
        </w:tc>
        <w:tc>
          <w:tcPr>
            <w:tcW w:type="dxa" w:w="1286"/>
            <w:vAlign w:val="top"/>
          </w:tcPr>
          <w:p>
            <w:pPr>
              <w:spacing w:after="0"/>
            </w:pPr>
          </w:p>
        </w:tc>
        <w:tc>
          <w:tcPr>
            <w:tcW w:type="dxa" w:w="1978"/>
            <w:vAlign w:val="top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17"/>
              </w:rPr>
              <w:t>☐ Acquis  ☐ Non acquis</w:t>
            </w:r>
          </w:p>
        </w:tc>
        <w:tc>
          <w:tcPr>
            <w:tcW w:type="dxa" w:w="1780"/>
            <w:vAlign w:val="top"/>
          </w:tcPr>
          <w:p>
            <w:pPr>
              <w:spacing w:after="0"/>
            </w:pPr>
          </w:p>
        </w:tc>
        <w:tc>
          <w:tcPr>
            <w:tcW w:type="dxa" w:w="1385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Glossaire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571"/>
        <w:gridCol w:w="7318"/>
      </w:tblGrid>
      <w:tr>
        <w:trPr>
          <w:tblHeader/>
          <w:cantSplit/>
        </w:trPr>
        <w:tc>
          <w:tcPr>
            <w:tcW w:type="dxa" w:w="257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Terme</w:t>
            </w:r>
          </w:p>
        </w:tc>
        <w:tc>
          <w:tcPr>
            <w:tcW w:type="dxa" w:w="731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Définition</w:t>
            </w:r>
          </w:p>
        </w:tc>
      </w:tr>
      <w:tr>
        <w:trPr>
          <w:cantSplit/>
        </w:trPr>
        <w:tc>
          <w:tcPr>
            <w:tcW w:type="dxa" w:w="2571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[Terme]</w:t>
            </w:r>
          </w:p>
        </w:tc>
        <w:tc>
          <w:tcPr>
            <w:tcW w:type="dxa" w:w="7318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[Définition, avec les mots du stagiaire]</w:t>
            </w:r>
          </w:p>
        </w:tc>
      </w:tr>
      <w:tr>
        <w:trPr>
          <w:cantSplit/>
        </w:trPr>
        <w:tc>
          <w:tcPr>
            <w:tcW w:type="dxa" w:w="2571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[Terme]</w:t>
            </w:r>
          </w:p>
        </w:tc>
        <w:tc>
          <w:tcPr>
            <w:tcW w:type="dxa" w:w="7318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[Définition, avec les mots du stagiaire]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Historique des indices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791"/>
        <w:gridCol w:w="1582"/>
        <w:gridCol w:w="5538"/>
        <w:gridCol w:w="1978"/>
      </w:tblGrid>
      <w:tr>
        <w:trPr>
          <w:tblHeader/>
          <w:cantSplit/>
        </w:trPr>
        <w:tc>
          <w:tcPr>
            <w:tcW w:type="dxa" w:w="791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Ind.</w:t>
            </w:r>
          </w:p>
        </w:tc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553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Nature de la modification</w:t>
            </w:r>
          </w:p>
        </w:tc>
        <w:tc>
          <w:tcPr>
            <w:tcW w:type="dxa" w:w="197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Rédacteur</w:t>
            </w:r>
          </w:p>
        </w:tc>
      </w:tr>
      <w:tr>
        <w:trPr>
          <w:cantSplit/>
          <w:trHeight w:val="374" w:hRule="atLeast"/>
        </w:trPr>
        <w:tc>
          <w:tcPr>
            <w:tcW w:type="dxa" w:w="791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type="dxa" w:w="1582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[JJ/MM/AAAA]</w:t>
            </w:r>
          </w:p>
        </w:tc>
        <w:tc>
          <w:tcPr>
            <w:tcW w:type="dxa" w:w="5538"/>
            <w:vAlign w:val="top"/>
          </w:tcPr>
          <w:p>
            <w:pPr>
              <w:spacing w:after="0"/>
            </w:pPr>
            <w:r>
              <w:rPr>
                <w:sz w:val="18"/>
              </w:rPr>
              <w:t>Création</w:t>
            </w:r>
          </w:p>
        </w:tc>
        <w:tc>
          <w:tcPr>
            <w:tcW w:type="dxa" w:w="1978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[Nom]</w:t>
            </w:r>
          </w:p>
        </w:tc>
      </w:tr>
      <w:tr>
        <w:trPr>
          <w:cantSplit/>
          <w:trHeight w:val="374" w:hRule="atLeast"/>
        </w:trPr>
        <w:tc>
          <w:tcPr>
            <w:tcW w:type="dxa" w:w="791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type="dxa" w:w="1582"/>
            <w:vAlign w:val="top"/>
          </w:tcPr>
          <w:p>
            <w:pPr>
              <w:spacing w:after="0"/>
            </w:pPr>
          </w:p>
        </w:tc>
        <w:tc>
          <w:tcPr>
            <w:tcW w:type="dxa" w:w="5538"/>
            <w:vAlign w:val="top"/>
          </w:tcPr>
          <w:p>
            <w:pPr>
              <w:spacing w:after="0"/>
            </w:pPr>
          </w:p>
        </w:tc>
        <w:tc>
          <w:tcPr>
            <w:tcW w:type="dxa" w:w="1978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spacing w:after="40"/>
      </w:pPr>
      <w:r>
        <w:rPr>
          <w:b/>
          <w:color w:val="1F5FAD"/>
          <w:spacing w:val="16"/>
          <w:sz w:val="17"/>
        </w:rPr>
        <w:t>SUPPRIMEZ CETTE PAGE AVANT DIFFUSION</w:t>
      </w:r>
    </w:p>
    <w:p>
      <w:pPr>
        <w:pStyle w:val="Title"/>
      </w:pPr>
      <w:r>
        <w:rPr>
          <w:b/>
          <w:sz w:val="32"/>
        </w:rPr>
        <w:t>Rédiger un manuel de formation qui fait apprendre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Partez de la procédure.</w:t>
      </w:r>
      <w:r>
        <w:t xml:space="preserve"> Formez au mode opératoire ou à l’instruction approuvés, à leur indice en vigueur, et citez leur numéro en couverture.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Écrivez des objectifs observables.</w:t>
      </w:r>
      <w:r>
        <w:t xml:space="preserve"> « Monte le servo arbre côté mâchoire » se vérifie ; « comprend le servo » non.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Une leçon, une compétence.</w:t>
      </w:r>
      <w:r>
        <w:t xml:space="preserve"> Limitez chaque leçon à quelques étapes que le stagiaire peut pratiquer aussitôt.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Montrez-le du point de vue du stagiaire</w:t>
      </w:r>
      <w:r>
        <w:t>, avec la pièce, l’outil et les mains dans l’image. Une vue 3D aide quand la pièce est cachée.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Placez l’avertissement avant l’étape concernée</w:t>
      </w:r>
      <w:r>
        <w:t>, et répétez-le dans l’exercice pratique.</w:t>
      </w:r>
    </w:p>
    <w:p>
      <w:pPr>
        <w:tabs>
          <w:tab w:pos="317" w:val="left"/>
        </w:tabs>
        <w:spacing w:after="100"/>
        <w:ind w:left="317" w:hanging="230"/>
      </w:pPr>
      <w:r>
        <w:t>›</w:t>
        <w:tab/>
      </w:r>
      <w:r>
        <w:rPr>
          <w:b/>
        </w:rPr>
        <w:t>Contrôlez, puis signez.</w:t>
      </w:r>
      <w:r>
        <w:t xml:space="preserve"> De courtes questions après chaque module, un exercice pratique à la fin, et un registre de qui a été formé sur quel indice.</w:t>
      </w:r>
    </w:p>
    <w:p>
      <w:pPr>
        <w:spacing w:after="80"/>
      </w:pPr>
      <w:r>
        <w:rPr>
          <w:i/>
          <w:color w:val="6B7280"/>
          <w:sz w:val="17"/>
        </w:rPr>
        <w:t>D’autres modèles gratuits, et la même procédure en 3D : twinworks.com/fr/modeles/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24" w:right="1008" w:bottom="1152" w:left="1008" w:header="547" w:footer="50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90" w:val="right"/>
      </w:tabs>
      <w:spacing w:after="0"/>
    </w:pPr>
    <w:r>
      <w:rPr>
        <w:color w:val="6B7280"/>
        <w:sz w:val="15"/>
      </w:rPr>
      <w:t xml:space="preserve">Copie non maîtrisée une fois imprimée  ·  </w:t>
    </w:r>
    <w:r>
      <w:rPr>
        <w:color w:val="6B7280"/>
        <w:sz w:val="15"/>
      </w:rPr>
      <w:t>Modèle proposé par TwinWorks — twinworks.com</w:t>
    </w:r>
    <w:r>
      <w:tab/>
    </w:r>
    <w:r>
      <w:rPr>
        <w:color w:val="6B7280"/>
        <w:sz w:val="15"/>
      </w:rPr>
      <w:t xml:space="preserve">Page </w:t>
    </w:r>
    <w:fldSimple w:instr="PAGE">
      <w:r>
        <w:rPr>
          <w:color w:val="6B7280"/>
          <w:sz w:val="15"/>
        </w:rPr>
        <w:t>1</w:t>
      </w:r>
    </w:fldSimple>
    <w:r>
      <w:rPr>
        <w:color w:val="6B7280"/>
        <w:sz w:val="15"/>
      </w:rPr>
      <w:t xml:space="preserve"> sur </w:t>
    </w:r>
    <w:fldSimple w:instr="NUMPAGES">
      <w:r>
        <w:rPr>
          <w:color w:val="6B7280"/>
          <w:sz w:val="15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90" w:val="right"/>
      </w:tabs>
      <w:spacing w:after="0"/>
    </w:pPr>
    <w:r>
      <w:rPr>
        <w:color w:val="8A94A6"/>
        <w:sz w:val="16"/>
      </w:rPr>
      <w:t>[Nom de la formation]</w:t>
    </w:r>
    <w:r>
      <w:rPr>
        <w:color w:val="6B7280"/>
        <w:sz w:val="16"/>
      </w:rPr>
      <w:t xml:space="preserve"> · Manuel de formation</w:t>
    </w:r>
    <w:r>
      <w:tab/>
    </w:r>
    <w:r>
      <w:rPr>
        <w:color w:val="8A94A6"/>
        <w:sz w:val="16"/>
      </w:rPr>
      <w:t>[MF-000]</w:t>
    </w:r>
    <w:r>
      <w:rPr>
        <w:color w:val="6B7280"/>
        <w:sz w:val="16"/>
      </w:rPr>
      <w:t xml:space="preserve"> · Indice </w:t>
    </w:r>
    <w:r>
      <w:rPr>
        <w:color w:val="8A94A6"/>
        <w:sz w:val="16"/>
      </w:rPr>
      <w:t>[A]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40" w:lineRule="auto"/>
    </w:pPr>
    <w:rPr>
      <w:rFonts w:ascii="Arial" w:hAnsi="Arial" w:cs="Arial" w:eastAsia="Arial"/>
      <w:color w:val="1F2933"/>
      <w:sz w:val="20"/>
      <w:lang w:val="fr-FR" w:eastAsia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4" w:space="2" w:color="C9D1D9"/>
      </w:pBdr>
      <w:spacing w:before="280" w:after="100" w:line="240" w:lineRule="auto"/>
      <w:outlineLvl w:val="0"/>
    </w:pPr>
    <w:rPr>
      <w:rFonts w:ascii="Arial" w:hAnsi="Arial" w:cs="Arial" w:eastAsia="Arial"/>
      <w:b/>
      <w:bCs/>
      <w:i w:val="0"/>
      <w:color w:val="11182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 w:line="240" w:lineRule="auto"/>
      <w:outlineLvl w:val="1"/>
    </w:pPr>
    <w:rPr>
      <w:rFonts w:ascii="Arial" w:hAnsi="Arial" w:cs="Arial" w:eastAsia="Arial"/>
      <w:b/>
      <w:bCs/>
      <w:i w:val="0"/>
      <w:color w:val="11182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="Arial" w:hAnsi="Arial" w:cs="Arial" w:eastAsia="Arial"/>
      <w:b/>
      <w:color w:val="111827"/>
      <w:spacing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cs="Arial" w:eastAsia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manuel de formation</dc:title>
  <dc:subject>Modèle de manuel de formation</dc:subject>
  <dc:creator>TwinWorks</dc:creator>
  <cp:keywords>modèle de manuel de formation, support de formation, manuel de formation</cp:keywords>
  <dc:description>Modèle proposé par TwinWorks — twinworks.com</dc:description>
  <cp:lastModifiedBy>TwinWorks</cp:lastModifiedBy>
  <cp:revision>1</cp:revision>
  <dcterms:created xsi:type="dcterms:W3CDTF">2013-12-23T23:15:00Z</dcterms:created>
  <dcterms:modified xsi:type="dcterms:W3CDTF">2013-12-23T23:15:00Z</dcterms:modified>
  <cp:category>Template</cp:category>
  <dc:language>fr-FR</dc:language>
</cp:coreProperties>
</file>